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Ind w:w="-601" w:type="dxa"/>
        <w:tblLayout w:type="fixed"/>
        <w:tblLook w:val="04A0"/>
      </w:tblPr>
      <w:tblGrid>
        <w:gridCol w:w="1919"/>
        <w:gridCol w:w="3206"/>
        <w:gridCol w:w="5124"/>
        <w:gridCol w:w="236"/>
      </w:tblGrid>
      <w:tr>
        <w:trPr>
          <w:gridAfter w:val="1"/>
          <w:wAfter w:w="236" w:type="dxa"/>
          <w:trHeight w:val="1686"/>
        </w:trPr>
        <w:tc>
          <w:tcPr>
            <w:tcW w:w="5125" w:type="dxa"/>
            <w:gridSpan w:val="2"/>
            <w:hideMark/>
          </w:tcPr>
          <w:p>
            <w:pPr>
              <w:spacing w:line="360" w:lineRule="auto"/>
              <w:rPr>
                <w:rFonts w:eastAsia="Times New Roman" w:cs="Times New Roman"/>
                <w:sz w:val="18"/>
                <w:szCs w:val="18"/>
                <w:lang w:eastAsia="vi-VN"/>
              </w:rPr>
            </w:pPr>
            <w:r>
              <w:t>Họ và tên:</w:t>
            </w:r>
            <w:r>
              <w:rPr>
                <w:sz w:val="18"/>
                <w:szCs w:val="18"/>
              </w:rPr>
              <w:t>...................................................................................</w:t>
            </w:r>
          </w:p>
          <w:p>
            <w:pPr>
              <w:spacing w:line="360" w:lineRule="auto"/>
              <w:rPr>
                <w:sz w:val="18"/>
                <w:szCs w:val="18"/>
              </w:rPr>
            </w:pPr>
            <w:r>
              <w:t>Lớp 4</w:t>
            </w:r>
            <w:r>
              <w:rPr>
                <w:sz w:val="18"/>
                <w:szCs w:val="18"/>
              </w:rPr>
              <w:t xml:space="preserve">:............  </w:t>
            </w:r>
          </w:p>
          <w:p>
            <w:pPr>
              <w:spacing w:line="360" w:lineRule="auto"/>
              <w:rPr>
                <w:szCs w:val="28"/>
              </w:rPr>
            </w:pPr>
            <w:r>
              <w:rPr>
                <w:szCs w:val="28"/>
              </w:rPr>
              <w:t>Trường Tiểu học Tái Sơn</w:t>
            </w:r>
          </w:p>
        </w:tc>
        <w:tc>
          <w:tcPr>
            <w:tcW w:w="5124" w:type="dxa"/>
            <w:hideMark/>
          </w:tcPr>
          <w:tbl>
            <w:tblPr>
              <w:tblW w:w="5280" w:type="dxa"/>
              <w:tblLayout w:type="fixed"/>
              <w:tblLook w:val="01E0"/>
            </w:tblPr>
            <w:tblGrid>
              <w:gridCol w:w="5280"/>
            </w:tblGrid>
            <w:tr>
              <w:trPr>
                <w:trHeight w:val="1141"/>
              </w:trPr>
              <w:tc>
                <w:tcPr>
                  <w:tcW w:w="5279" w:type="dxa"/>
                  <w:vAlign w:val="center"/>
                  <w:hideMark/>
                </w:tcPr>
                <w:p>
                  <w:pPr>
                    <w:jc w:val="center"/>
                    <w:rPr>
                      <w:rFonts w:eastAsia="Times New Roman" w:cs="Times New Roman"/>
                      <w:szCs w:val="28"/>
                      <w:lang w:val="vi-VN" w:eastAsia="vi-VN"/>
                    </w:rPr>
                  </w:pPr>
                  <w:r>
                    <w:t>BÀI  KIỂM TRA ĐỊNH KÌ CUỐI KỲ II</w:t>
                  </w:r>
                </w:p>
                <w:p>
                  <w:pPr>
                    <w:jc w:val="center"/>
                  </w:pPr>
                  <w:r>
                    <w:t xml:space="preserve">Môn : Toán - Lớp 4  </w:t>
                  </w:r>
                </w:p>
                <w:p>
                  <w:pPr>
                    <w:jc w:val="center"/>
                    <w:rPr>
                      <w:lang w:val="vi-VN"/>
                    </w:rPr>
                  </w:pPr>
                  <w:r>
                    <w:rPr>
                      <w:i/>
                    </w:rPr>
                    <w:t>Năm học:  2018 - 2019</w:t>
                  </w:r>
                </w:p>
                <w:p>
                  <w:pPr>
                    <w:jc w:val="center"/>
                    <w:rPr>
                      <w:i/>
                    </w:rPr>
                  </w:pPr>
                  <w:r>
                    <w:rPr>
                      <w:i/>
                    </w:rPr>
                    <w:t xml:space="preserve">Thời gian làm bài : 40 phút </w:t>
                  </w:r>
                </w:p>
              </w:tc>
            </w:tr>
          </w:tbl>
          <w:p>
            <w:pPr>
              <w:rPr>
                <w:rFonts w:asciiTheme="minorHAnsi" w:eastAsiaTheme="minorEastAsia" w:hAnsiTheme="minorHAnsi" w:cs="Times New Roman"/>
                <w:sz w:val="22"/>
              </w:rPr>
            </w:pPr>
          </w:p>
        </w:tc>
      </w:tr>
      <w:tr>
        <w:trPr>
          <w:trHeight w:val="1145"/>
        </w:trPr>
        <w:tc>
          <w:tcPr>
            <w:tcW w:w="1919" w:type="dxa"/>
            <w:tcBorders>
              <w:top w:val="single" w:sz="4" w:space="0" w:color="auto"/>
              <w:left w:val="single" w:sz="4" w:space="0" w:color="auto"/>
              <w:bottom w:val="single" w:sz="4" w:space="0" w:color="auto"/>
              <w:right w:val="single" w:sz="4" w:space="0" w:color="auto"/>
            </w:tcBorders>
          </w:tcPr>
          <w:p>
            <w:pPr>
              <w:spacing w:line="240" w:lineRule="auto"/>
              <w:jc w:val="center"/>
              <w:rPr>
                <w:rFonts w:eastAsia="Times New Roman" w:cs="Times New Roman"/>
                <w:b/>
                <w:bCs/>
                <w:iCs/>
                <w:szCs w:val="28"/>
                <w:u w:val="single"/>
                <w:lang w:val="vi-VN" w:eastAsia="vi-VN"/>
              </w:rPr>
            </w:pPr>
            <w:r>
              <w:rPr>
                <w:b/>
                <w:bCs/>
                <w:iCs/>
                <w:u w:val="single"/>
              </w:rPr>
              <w:t>Điểm</w:t>
            </w:r>
          </w:p>
          <w:p>
            <w:pPr>
              <w:spacing w:line="240" w:lineRule="auto"/>
              <w:jc w:val="center"/>
              <w:rPr>
                <w:bCs/>
                <w:iCs/>
              </w:rPr>
            </w:pPr>
          </w:p>
          <w:p>
            <w:pPr>
              <w:spacing w:line="240" w:lineRule="auto"/>
              <w:rPr>
                <w:bCs/>
                <w:iCs/>
                <w:szCs w:val="28"/>
                <w:lang w:val="vi-VN" w:eastAsia="vi-VN"/>
              </w:rPr>
            </w:pPr>
          </w:p>
        </w:tc>
        <w:tc>
          <w:tcPr>
            <w:tcW w:w="8330" w:type="dxa"/>
            <w:gridSpan w:val="2"/>
            <w:tcBorders>
              <w:top w:val="single" w:sz="4" w:space="0" w:color="auto"/>
              <w:left w:val="single" w:sz="4" w:space="0" w:color="auto"/>
              <w:bottom w:val="single" w:sz="4" w:space="0" w:color="auto"/>
              <w:right w:val="single" w:sz="4" w:space="0" w:color="auto"/>
            </w:tcBorders>
          </w:tcPr>
          <w:p>
            <w:pPr>
              <w:spacing w:line="240" w:lineRule="auto"/>
              <w:jc w:val="center"/>
              <w:rPr>
                <w:rFonts w:eastAsia="Times New Roman" w:cs="Times New Roman"/>
                <w:b/>
                <w:bCs/>
                <w:iCs/>
                <w:sz w:val="16"/>
                <w:szCs w:val="16"/>
                <w:u w:val="single"/>
                <w:lang w:eastAsia="vi-VN"/>
              </w:rPr>
            </w:pPr>
            <w:r>
              <w:rPr>
                <w:b/>
                <w:bCs/>
                <w:iCs/>
                <w:u w:val="single"/>
              </w:rPr>
              <w:t>Nhận xét của GV</w:t>
            </w:r>
          </w:p>
          <w:p>
            <w:pPr>
              <w:spacing w:line="240" w:lineRule="auto"/>
              <w:jc w:val="center"/>
              <w:rPr>
                <w:b/>
                <w:bCs/>
                <w:iCs/>
                <w:sz w:val="16"/>
                <w:szCs w:val="16"/>
                <w:u w:val="single"/>
              </w:rPr>
            </w:pPr>
          </w:p>
          <w:p>
            <w:pPr>
              <w:spacing w:line="480" w:lineRule="auto"/>
              <w:jc w:val="center"/>
              <w:rPr>
                <w:bCs/>
                <w:iCs/>
                <w:sz w:val="16"/>
                <w:szCs w:val="16"/>
              </w:rPr>
            </w:pPr>
            <w:r>
              <w:rPr>
                <w:bCs/>
                <w:iCs/>
                <w:sz w:val="20"/>
                <w:szCs w:val="20"/>
              </w:rPr>
              <w:t>.......................................................................................................................................................</w:t>
            </w:r>
          </w:p>
          <w:p>
            <w:pPr>
              <w:spacing w:line="480" w:lineRule="auto"/>
              <w:jc w:val="center"/>
              <w:rPr>
                <w:b/>
                <w:bCs/>
                <w:iCs/>
                <w:sz w:val="16"/>
                <w:szCs w:val="16"/>
                <w:lang w:eastAsia="vi-VN"/>
              </w:rPr>
            </w:pPr>
            <w:r>
              <w:rPr>
                <w:bCs/>
                <w:iCs/>
                <w:sz w:val="20"/>
                <w:szCs w:val="20"/>
              </w:rPr>
              <w:t>........................................................................................................................................................</w:t>
            </w:r>
          </w:p>
        </w:tc>
        <w:tc>
          <w:tcPr>
            <w:tcW w:w="236" w:type="dxa"/>
            <w:vAlign w:val="center"/>
            <w:hideMark/>
          </w:tcPr>
          <w:p>
            <w:pPr>
              <w:spacing w:line="240" w:lineRule="auto"/>
              <w:rPr>
                <w:rFonts w:asciiTheme="minorHAnsi" w:eastAsiaTheme="minorEastAsia" w:hAnsiTheme="minorHAnsi" w:cs="Times New Roman"/>
                <w:sz w:val="22"/>
              </w:rPr>
            </w:pPr>
          </w:p>
        </w:tc>
      </w:tr>
    </w:tbl>
    <w:p>
      <w:pPr>
        <w:spacing w:line="240" w:lineRule="auto"/>
        <w:jc w:val="both"/>
        <w:rPr>
          <w:b/>
        </w:rPr>
      </w:pPr>
      <w:r>
        <w:rPr>
          <w:b/>
        </w:rPr>
        <w:t xml:space="preserve">I. Phần trắc nghiệm:  </w:t>
      </w:r>
      <w:r>
        <w:rPr>
          <w:i/>
        </w:rPr>
        <w:t>Khoanh vào chữ cái trước ý trả lời đúng</w:t>
      </w:r>
      <w:r>
        <w:rPr>
          <w:b/>
        </w:rPr>
        <w:t xml:space="preserve"> </w:t>
      </w:r>
    </w:p>
    <w:p>
      <w:pPr>
        <w:spacing w:line="240" w:lineRule="auto"/>
        <w:jc w:val="both"/>
      </w:pPr>
      <w:r>
        <w:t xml:space="preserve"> </w:t>
      </w:r>
      <w:r>
        <w:rPr>
          <w:b/>
        </w:rPr>
        <w:t>Câu 1:</w:t>
      </w:r>
      <w:r>
        <w:t xml:space="preserve"> </w:t>
      </w:r>
    </w:p>
    <w:p>
      <w:pPr>
        <w:spacing w:line="240" w:lineRule="auto"/>
        <w:jc w:val="both"/>
      </w:pPr>
      <w:r>
        <w:rPr>
          <w:b/>
        </w:rPr>
        <w:t xml:space="preserve">     A</w:t>
      </w:r>
      <w:r>
        <w:t>. Trong các phân số dưới đây, phân số nào tối giản?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tc>
          <w:tcPr>
            <w:tcW w:w="3190" w:type="dxa"/>
          </w:tcPr>
          <w:p>
            <w:pPr>
              <w:jc w:val="both"/>
              <w:rPr>
                <w:sz w:val="28"/>
                <w:szCs w:val="28"/>
              </w:rPr>
            </w:pPr>
            <w:r>
              <w:rPr>
                <w:sz w:val="28"/>
                <w:szCs w:val="28"/>
              </w:rPr>
              <w:t xml:space="preserve">a.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p>
        </w:tc>
        <w:tc>
          <w:tcPr>
            <w:tcW w:w="3190" w:type="dxa"/>
          </w:tcPr>
          <w:p>
            <w:pPr>
              <w:jc w:val="center"/>
              <w:rPr>
                <w:sz w:val="28"/>
                <w:szCs w:val="28"/>
              </w:rPr>
            </w:pPr>
            <w:r>
              <w:rPr>
                <w:sz w:val="28"/>
                <w:szCs w:val="28"/>
              </w:rPr>
              <w:t xml:space="preserve">b.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8</m:t>
                  </m:r>
                </m:den>
              </m:f>
            </m:oMath>
          </w:p>
        </w:tc>
        <w:tc>
          <w:tcPr>
            <w:tcW w:w="3190" w:type="dxa"/>
          </w:tcPr>
          <w:p>
            <w:pPr>
              <w:jc w:val="right"/>
              <w:rPr>
                <w:sz w:val="28"/>
                <w:szCs w:val="28"/>
              </w:rPr>
            </w:pPr>
            <w:r>
              <w:rPr>
                <w:sz w:val="28"/>
                <w:szCs w:val="28"/>
              </w:rPr>
              <w:t xml:space="preserve">c.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9</m:t>
                  </m:r>
                </m:den>
              </m:f>
            </m:oMath>
          </w:p>
        </w:tc>
      </w:tr>
    </w:tbl>
    <w:p>
      <w:pPr>
        <w:spacing w:line="240" w:lineRule="auto"/>
        <w:jc w:val="both"/>
      </w:pPr>
      <w:r>
        <w:rPr>
          <w:b/>
        </w:rPr>
        <w:t xml:space="preserve">     B</w:t>
      </w:r>
      <w:r>
        <w:t xml:space="preserve">. Phân số nào không bằng phân số </w:t>
      </w:r>
      <w:r>
        <w:rPr>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1.5pt" o:ole="">
            <v:imagedata r:id="rId5" o:title=""/>
          </v:shape>
          <o:OLEObject Type="Embed" ProgID="Equation.DSMT4" ShapeID="_x0000_i1025" DrawAspect="Content" ObjectID="_1652181201" r:id="rId6"/>
        </w:objec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96"/>
        <w:gridCol w:w="3096"/>
        <w:gridCol w:w="3096"/>
      </w:tblGrid>
      <w:tr>
        <w:tc>
          <w:tcPr>
            <w:tcW w:w="3096" w:type="dxa"/>
          </w:tcPr>
          <w:p>
            <w:pPr>
              <w:jc w:val="both"/>
            </w:pPr>
            <w:r>
              <w:t xml:space="preserve">a. </w:t>
            </w:r>
            <w:r>
              <w:rPr>
                <w:rFonts w:eastAsiaTheme="minorHAnsi" w:cstheme="minorBidi"/>
                <w:position w:val="-24"/>
                <w:sz w:val="28"/>
                <w:szCs w:val="22"/>
              </w:rPr>
              <w:object w:dxaOrig="320" w:dyaOrig="620">
                <v:shape id="_x0000_i1026" type="#_x0000_t75" style="width:16.5pt;height:31.5pt" o:ole="">
                  <v:imagedata r:id="rId7" o:title=""/>
                </v:shape>
                <o:OLEObject Type="Embed" ProgID="Equation.DSMT4" ShapeID="_x0000_i1026" DrawAspect="Content" ObjectID="_1652181202" r:id="rId8"/>
              </w:object>
            </w:r>
            <w:r>
              <w:t xml:space="preserve"> </w:t>
            </w:r>
          </w:p>
        </w:tc>
        <w:tc>
          <w:tcPr>
            <w:tcW w:w="3096" w:type="dxa"/>
          </w:tcPr>
          <w:p>
            <w:pPr>
              <w:jc w:val="center"/>
            </w:pPr>
            <w:r>
              <w:t xml:space="preserve">b. </w:t>
            </w:r>
            <w:r>
              <w:rPr>
                <w:rFonts w:eastAsiaTheme="minorHAnsi" w:cstheme="minorBidi"/>
                <w:position w:val="-24"/>
                <w:sz w:val="28"/>
                <w:szCs w:val="22"/>
              </w:rPr>
              <w:object w:dxaOrig="340" w:dyaOrig="620">
                <v:shape id="_x0000_i1027" type="#_x0000_t75" style="width:17.25pt;height:31.5pt" o:ole="">
                  <v:imagedata r:id="rId9" o:title=""/>
                </v:shape>
                <o:OLEObject Type="Embed" ProgID="Equation.DSMT4" ShapeID="_x0000_i1027" DrawAspect="Content" ObjectID="_1652181203" r:id="rId10"/>
              </w:object>
            </w:r>
          </w:p>
        </w:tc>
        <w:tc>
          <w:tcPr>
            <w:tcW w:w="3096" w:type="dxa"/>
          </w:tcPr>
          <w:p>
            <w:pPr>
              <w:jc w:val="right"/>
            </w:pPr>
            <w:r>
              <w:t xml:space="preserve">c. </w:t>
            </w:r>
            <w:r>
              <w:rPr>
                <w:rFonts w:eastAsiaTheme="minorHAnsi" w:cstheme="minorBidi"/>
                <w:position w:val="-24"/>
                <w:sz w:val="28"/>
                <w:szCs w:val="22"/>
              </w:rPr>
              <w:object w:dxaOrig="340" w:dyaOrig="620">
                <v:shape id="_x0000_i1028" type="#_x0000_t75" style="width:17.25pt;height:31.5pt" o:ole="">
                  <v:imagedata r:id="rId11" o:title=""/>
                </v:shape>
                <o:OLEObject Type="Embed" ProgID="Equation.DSMT4" ShapeID="_x0000_i1028" DrawAspect="Content" ObjectID="_1652181204" r:id="rId12"/>
              </w:object>
            </w:r>
            <w:r>
              <w:t xml:space="preserve"> </w:t>
            </w:r>
          </w:p>
        </w:tc>
      </w:tr>
    </w:tbl>
    <w:p>
      <w:pPr>
        <w:spacing w:line="240" w:lineRule="auto"/>
        <w:jc w:val="both"/>
      </w:pPr>
      <w:r>
        <w:rPr>
          <w:b/>
        </w:rPr>
        <w:t>Câu 2:</w:t>
      </w:r>
      <w:r>
        <w:t xml:space="preserve"> </w:t>
      </w:r>
    </w:p>
    <w:p>
      <w:pPr>
        <w:spacing w:line="240" w:lineRule="auto"/>
        <w:jc w:val="both"/>
      </w:pPr>
      <w:r>
        <w:rPr>
          <w:b/>
        </w:rPr>
        <w:t xml:space="preserve">     A</w:t>
      </w:r>
      <w:r>
        <w:t>. Số nào chia hết cho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tc>
          <w:tcPr>
            <w:tcW w:w="3190" w:type="dxa"/>
          </w:tcPr>
          <w:p>
            <w:pPr>
              <w:jc w:val="both"/>
              <w:rPr>
                <w:sz w:val="28"/>
                <w:szCs w:val="28"/>
              </w:rPr>
            </w:pPr>
            <w:r>
              <w:rPr>
                <w:sz w:val="28"/>
                <w:szCs w:val="28"/>
              </w:rPr>
              <w:t>a. 313</w:t>
            </w:r>
          </w:p>
        </w:tc>
        <w:tc>
          <w:tcPr>
            <w:tcW w:w="3190" w:type="dxa"/>
          </w:tcPr>
          <w:p>
            <w:pPr>
              <w:jc w:val="center"/>
              <w:rPr>
                <w:sz w:val="28"/>
                <w:szCs w:val="28"/>
              </w:rPr>
            </w:pPr>
            <w:r>
              <w:rPr>
                <w:sz w:val="28"/>
                <w:szCs w:val="28"/>
              </w:rPr>
              <w:t>b. 2020</w:t>
            </w:r>
          </w:p>
        </w:tc>
        <w:tc>
          <w:tcPr>
            <w:tcW w:w="3190" w:type="dxa"/>
          </w:tcPr>
          <w:p>
            <w:pPr>
              <w:jc w:val="right"/>
              <w:rPr>
                <w:sz w:val="28"/>
                <w:szCs w:val="28"/>
              </w:rPr>
            </w:pPr>
            <w:r>
              <w:rPr>
                <w:sz w:val="28"/>
                <w:szCs w:val="28"/>
              </w:rPr>
              <w:t>c. 2019</w:t>
            </w:r>
          </w:p>
        </w:tc>
      </w:tr>
    </w:tbl>
    <w:p>
      <w:pPr>
        <w:spacing w:line="240" w:lineRule="auto"/>
        <w:jc w:val="both"/>
      </w:pPr>
      <w:r>
        <w:rPr>
          <w:b/>
        </w:rPr>
        <w:t xml:space="preserve">     B</w:t>
      </w:r>
      <w:r>
        <w:t>. Các số từ 10 đến 100 có bao nhiêu số chia hết cho cả 2 và 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96"/>
        <w:gridCol w:w="3096"/>
        <w:gridCol w:w="3096"/>
      </w:tblGrid>
      <w:tr>
        <w:tc>
          <w:tcPr>
            <w:tcW w:w="3096" w:type="dxa"/>
          </w:tcPr>
          <w:p>
            <w:pPr>
              <w:jc w:val="both"/>
              <w:rPr>
                <w:sz w:val="28"/>
                <w:szCs w:val="28"/>
              </w:rPr>
            </w:pPr>
            <w:r>
              <w:rPr>
                <w:sz w:val="28"/>
                <w:szCs w:val="28"/>
              </w:rPr>
              <w:t>a. 10</w:t>
            </w:r>
          </w:p>
        </w:tc>
        <w:tc>
          <w:tcPr>
            <w:tcW w:w="3096" w:type="dxa"/>
          </w:tcPr>
          <w:p>
            <w:pPr>
              <w:jc w:val="center"/>
              <w:rPr>
                <w:sz w:val="28"/>
                <w:szCs w:val="28"/>
              </w:rPr>
            </w:pPr>
            <w:r>
              <w:rPr>
                <w:sz w:val="28"/>
                <w:szCs w:val="28"/>
              </w:rPr>
              <w:t>b. 9</w:t>
            </w:r>
          </w:p>
        </w:tc>
        <w:tc>
          <w:tcPr>
            <w:tcW w:w="3096" w:type="dxa"/>
          </w:tcPr>
          <w:p>
            <w:pPr>
              <w:jc w:val="right"/>
              <w:rPr>
                <w:sz w:val="28"/>
                <w:szCs w:val="28"/>
              </w:rPr>
            </w:pPr>
            <w:r>
              <w:rPr>
                <w:sz w:val="28"/>
                <w:szCs w:val="28"/>
              </w:rPr>
              <w:t>c. 20</w:t>
            </w:r>
          </w:p>
        </w:tc>
      </w:tr>
    </w:tbl>
    <w:p>
      <w:pPr>
        <w:spacing w:line="240" w:lineRule="auto"/>
        <w:jc w:val="both"/>
      </w:pPr>
      <w:r>
        <w:rPr>
          <w:b/>
        </w:rPr>
        <w:t xml:space="preserve">Câu 3:   </w:t>
      </w:r>
      <w:r>
        <w:t xml:space="preserve"> 65m</w:t>
      </w:r>
      <w:r>
        <w:rPr>
          <w:vertAlign w:val="superscript"/>
        </w:rPr>
        <w:t>2</w:t>
      </w:r>
      <w:r>
        <w:t xml:space="preserve"> 7dm</w:t>
      </w:r>
      <w:r>
        <w:rPr>
          <w:vertAlign w:val="superscript"/>
        </w:rPr>
        <w:t>2</w:t>
      </w:r>
      <w:r>
        <w:t xml:space="preserve"> = ………… dm</w:t>
      </w:r>
      <w:r>
        <w:rPr>
          <w:vertAlign w:val="superscript"/>
        </w:rPr>
        <w:t>2</w:t>
      </w:r>
      <w:r>
        <w:t>. Số cần điền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96"/>
        <w:gridCol w:w="3096"/>
        <w:gridCol w:w="3096"/>
      </w:tblGrid>
      <w:tr>
        <w:tc>
          <w:tcPr>
            <w:tcW w:w="3096" w:type="dxa"/>
          </w:tcPr>
          <w:p>
            <w:pPr>
              <w:jc w:val="both"/>
              <w:rPr>
                <w:sz w:val="28"/>
                <w:szCs w:val="28"/>
              </w:rPr>
            </w:pPr>
            <w:r>
              <w:rPr>
                <w:sz w:val="28"/>
                <w:szCs w:val="28"/>
              </w:rPr>
              <w:t>a. 657</w:t>
            </w:r>
          </w:p>
        </w:tc>
        <w:tc>
          <w:tcPr>
            <w:tcW w:w="3096" w:type="dxa"/>
          </w:tcPr>
          <w:p>
            <w:pPr>
              <w:jc w:val="center"/>
              <w:rPr>
                <w:sz w:val="28"/>
                <w:szCs w:val="28"/>
                <w:vertAlign w:val="superscript"/>
              </w:rPr>
            </w:pPr>
            <w:r>
              <w:rPr>
                <w:sz w:val="28"/>
                <w:szCs w:val="28"/>
              </w:rPr>
              <w:t>b. 6507 dm</w:t>
            </w:r>
            <w:r>
              <w:rPr>
                <w:sz w:val="28"/>
                <w:szCs w:val="28"/>
                <w:vertAlign w:val="superscript"/>
              </w:rPr>
              <w:t>2</w:t>
            </w:r>
          </w:p>
        </w:tc>
        <w:tc>
          <w:tcPr>
            <w:tcW w:w="3096" w:type="dxa"/>
          </w:tcPr>
          <w:p>
            <w:pPr>
              <w:jc w:val="right"/>
              <w:rPr>
                <w:sz w:val="28"/>
                <w:szCs w:val="28"/>
              </w:rPr>
            </w:pPr>
            <w:r>
              <w:rPr>
                <w:sz w:val="28"/>
                <w:szCs w:val="28"/>
              </w:rPr>
              <w:t>c. 6507</w:t>
            </w:r>
          </w:p>
        </w:tc>
      </w:tr>
    </w:tbl>
    <w:p>
      <w:pPr>
        <w:spacing w:line="240" w:lineRule="auto"/>
        <w:jc w:val="both"/>
      </w:pPr>
      <w:r>
        <w:rPr>
          <w:b/>
        </w:rPr>
        <w:t>Câu 4:</w:t>
      </w:r>
      <w:r>
        <w:t xml:space="preserve"> Lớp 4A có 27 học sinh, trong đó có 12 học sinh nam. Vậy tỉ số học sinh nữ so với học sinh cả lớp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96"/>
        <w:gridCol w:w="3096"/>
        <w:gridCol w:w="3096"/>
      </w:tblGrid>
      <w:tr>
        <w:tc>
          <w:tcPr>
            <w:tcW w:w="3096" w:type="dxa"/>
          </w:tcPr>
          <w:p>
            <w:pPr>
              <w:jc w:val="both"/>
            </w:pPr>
            <w:r>
              <w:t xml:space="preserve">a. </w:t>
            </w:r>
            <w:r>
              <w:rPr>
                <w:rFonts w:eastAsiaTheme="minorHAnsi" w:cstheme="minorBidi"/>
                <w:position w:val="-24"/>
                <w:sz w:val="28"/>
                <w:szCs w:val="22"/>
              </w:rPr>
              <w:object w:dxaOrig="360" w:dyaOrig="620">
                <v:shape id="_x0000_i1029" type="#_x0000_t75" style="width:18pt;height:31.5pt" o:ole="">
                  <v:imagedata r:id="rId13" o:title=""/>
                </v:shape>
                <o:OLEObject Type="Embed" ProgID="Equation.DSMT4" ShapeID="_x0000_i1029" DrawAspect="Content" ObjectID="_1652181205" r:id="rId14"/>
              </w:object>
            </w:r>
            <w:r>
              <w:t xml:space="preserve"> </w:t>
            </w:r>
          </w:p>
        </w:tc>
        <w:tc>
          <w:tcPr>
            <w:tcW w:w="3096" w:type="dxa"/>
          </w:tcPr>
          <w:p>
            <w:pPr>
              <w:jc w:val="center"/>
            </w:pPr>
            <w:r>
              <w:t xml:space="preserve">b. </w:t>
            </w:r>
            <w:r>
              <w:rPr>
                <w:rFonts w:eastAsiaTheme="minorHAnsi" w:cstheme="minorBidi"/>
                <w:position w:val="-24"/>
                <w:sz w:val="28"/>
                <w:szCs w:val="22"/>
              </w:rPr>
              <w:object w:dxaOrig="320" w:dyaOrig="620">
                <v:shape id="_x0000_i1030" type="#_x0000_t75" style="width:16.5pt;height:31.5pt" o:ole="">
                  <v:imagedata r:id="rId15" o:title=""/>
                </v:shape>
                <o:OLEObject Type="Embed" ProgID="Equation.DSMT4" ShapeID="_x0000_i1030" DrawAspect="Content" ObjectID="_1652181206" r:id="rId16"/>
              </w:object>
            </w:r>
          </w:p>
        </w:tc>
        <w:tc>
          <w:tcPr>
            <w:tcW w:w="3096" w:type="dxa"/>
          </w:tcPr>
          <w:p>
            <w:pPr>
              <w:jc w:val="right"/>
            </w:pPr>
            <w:r>
              <w:t xml:space="preserve">c. </w:t>
            </w:r>
            <w:r>
              <w:rPr>
                <w:rFonts w:eastAsiaTheme="minorHAnsi" w:cstheme="minorBidi"/>
                <w:position w:val="-24"/>
                <w:sz w:val="28"/>
                <w:szCs w:val="22"/>
              </w:rPr>
              <w:object w:dxaOrig="360" w:dyaOrig="620">
                <v:shape id="_x0000_i1031" type="#_x0000_t75" style="width:18pt;height:31.5pt" o:ole="">
                  <v:imagedata r:id="rId17" o:title=""/>
                </v:shape>
                <o:OLEObject Type="Embed" ProgID="Equation.DSMT4" ShapeID="_x0000_i1031" DrawAspect="Content" ObjectID="_1652181207" r:id="rId18"/>
              </w:object>
            </w:r>
            <w:r>
              <w:t xml:space="preserve"> </w:t>
            </w:r>
          </w:p>
        </w:tc>
      </w:tr>
    </w:tbl>
    <w:p>
      <w:pPr>
        <w:spacing w:line="240" w:lineRule="auto"/>
        <w:jc w:val="both"/>
      </w:pPr>
      <w:r>
        <w:rPr>
          <w:b/>
        </w:rPr>
        <w:t>Câu 5:</w:t>
      </w:r>
      <w:r>
        <w:t xml:space="preserve"> Một mảnh đất hình chữ nhật được vẽ thu nhỏ trên bản đồ có kích thước 3mm và 2mm. Tính diện tích hình chữ nhật đó trên thực tế. Biết bản đồ đó vẽ theo tỷ lệ 1: 1000 000. Vậy diện tích của mảnh đất đó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96"/>
        <w:gridCol w:w="3096"/>
        <w:gridCol w:w="3096"/>
      </w:tblGrid>
      <w:tr>
        <w:tc>
          <w:tcPr>
            <w:tcW w:w="3096" w:type="dxa"/>
          </w:tcPr>
          <w:p>
            <w:pPr>
              <w:jc w:val="both"/>
              <w:rPr>
                <w:sz w:val="28"/>
                <w:szCs w:val="28"/>
                <w:vertAlign w:val="superscript"/>
              </w:rPr>
            </w:pPr>
            <w:r>
              <w:rPr>
                <w:sz w:val="28"/>
                <w:szCs w:val="28"/>
              </w:rPr>
              <w:t>a. 6cm</w:t>
            </w:r>
            <w:r>
              <w:rPr>
                <w:sz w:val="28"/>
                <w:szCs w:val="28"/>
                <w:vertAlign w:val="superscript"/>
              </w:rPr>
              <w:t>2</w:t>
            </w:r>
          </w:p>
        </w:tc>
        <w:tc>
          <w:tcPr>
            <w:tcW w:w="3096" w:type="dxa"/>
          </w:tcPr>
          <w:p>
            <w:pPr>
              <w:jc w:val="center"/>
              <w:rPr>
                <w:sz w:val="28"/>
                <w:szCs w:val="28"/>
                <w:vertAlign w:val="superscript"/>
              </w:rPr>
            </w:pPr>
            <w:r>
              <w:rPr>
                <w:sz w:val="28"/>
                <w:szCs w:val="28"/>
              </w:rPr>
              <w:t>b. 600 000m</w:t>
            </w:r>
            <w:r>
              <w:rPr>
                <w:sz w:val="28"/>
                <w:szCs w:val="28"/>
                <w:vertAlign w:val="superscript"/>
              </w:rPr>
              <w:t>2</w:t>
            </w:r>
          </w:p>
        </w:tc>
        <w:tc>
          <w:tcPr>
            <w:tcW w:w="3096" w:type="dxa"/>
          </w:tcPr>
          <w:p>
            <w:pPr>
              <w:jc w:val="right"/>
              <w:rPr>
                <w:sz w:val="28"/>
                <w:szCs w:val="28"/>
              </w:rPr>
            </w:pPr>
            <w:r>
              <w:rPr>
                <w:sz w:val="28"/>
                <w:szCs w:val="28"/>
              </w:rPr>
              <w:t>c. 6 000 000m</w:t>
            </w:r>
            <w:r>
              <w:rPr>
                <w:sz w:val="28"/>
                <w:szCs w:val="28"/>
                <w:vertAlign w:val="superscript"/>
              </w:rPr>
              <w:t>2</w:t>
            </w:r>
          </w:p>
        </w:tc>
      </w:tr>
    </w:tbl>
    <w:p>
      <w:pPr>
        <w:spacing w:line="240" w:lineRule="auto"/>
        <w:jc w:val="both"/>
      </w:pPr>
      <w:r>
        <w:rPr>
          <w:b/>
        </w:rPr>
        <w:t>Câu 6:</w:t>
      </w:r>
      <w:r>
        <w:t xml:space="preserve"> Dòng nào dưới đây cho em biết là hình thoi?</w:t>
      </w:r>
    </w:p>
    <w:p>
      <w:pPr>
        <w:spacing w:line="240" w:lineRule="auto"/>
        <w:jc w:val="both"/>
      </w:pPr>
      <w:r>
        <w:t xml:space="preserve">   a. Hình có 4 cạnh song song và bằng nhau, có 4 góc vuông.</w:t>
      </w:r>
    </w:p>
    <w:p>
      <w:pPr>
        <w:spacing w:line="240" w:lineRule="auto"/>
        <w:jc w:val="both"/>
      </w:pPr>
      <w:r>
        <w:t xml:space="preserve">   b. Hình có 4 cạnh bằng nhau và 2 đường chéo vuông góc với nhau.</w:t>
      </w:r>
    </w:p>
    <w:p>
      <w:pPr>
        <w:spacing w:line="240" w:lineRule="auto"/>
        <w:jc w:val="both"/>
      </w:pPr>
      <w:r>
        <w:t xml:space="preserve">   c. Hình có 2 cặp cạnh đối diện song song và bằng nhau.</w:t>
      </w:r>
    </w:p>
    <w:p>
      <w:pPr>
        <w:numPr>
          <w:ilvl w:val="0"/>
          <w:numId w:val="10"/>
        </w:numPr>
        <w:spacing w:line="240" w:lineRule="auto"/>
        <w:jc w:val="both"/>
        <w:rPr>
          <w:b/>
        </w:rPr>
      </w:pPr>
      <w:r>
        <w:rPr>
          <w:b/>
        </w:rPr>
        <w:t>Phần tự luận:</w:t>
      </w:r>
    </w:p>
    <w:p>
      <w:pPr>
        <w:spacing w:line="240" w:lineRule="auto"/>
        <w:jc w:val="both"/>
      </w:pPr>
      <w:r>
        <w:rPr>
          <w:b/>
          <w:lang w:val="pt-BR"/>
        </w:rPr>
        <w:t>Câu 7:</w:t>
      </w:r>
      <w:r>
        <w:rPr>
          <w:lang w:val="pt-BR"/>
        </w:rPr>
        <w:t xml:space="preserve"> Một thửa ruộng hình chữ nhật có chu vi 240m, chiều dài bằng </w:t>
      </w:r>
      <w:r>
        <w:rPr>
          <w:position w:val="-24"/>
        </w:rPr>
        <w:object w:dxaOrig="240" w:dyaOrig="620">
          <v:shape id="_x0000_i1032" type="#_x0000_t75" style="width:11.25pt;height:31.5pt" o:ole="">
            <v:imagedata r:id="rId19" o:title=""/>
          </v:shape>
          <o:OLEObject Type="Embed" ProgID="Equation.DSMT4" ShapeID="_x0000_i1032" DrawAspect="Content" ObjectID="_1652181208" r:id="rId20"/>
        </w:object>
      </w:r>
      <w:r>
        <w:rPr>
          <w:lang w:val="pt-BR"/>
        </w:rPr>
        <w:t xml:space="preserve"> chiều rộng. </w:t>
      </w:r>
      <w:r>
        <w:t>Hãy tính diện tích thửa ruộng hình chữ nhật đó.</w:t>
      </w:r>
    </w:p>
    <w:tbl>
      <w:tblPr>
        <w:tblStyle w:val="TableGrid"/>
        <w:tblW w:w="0" w:type="auto"/>
        <w:tblLook w:val="01E0"/>
      </w:tblPr>
      <w:tblGrid>
        <w:gridCol w:w="502"/>
        <w:gridCol w:w="502"/>
        <w:gridCol w:w="502"/>
        <w:gridCol w:w="502"/>
        <w:gridCol w:w="502"/>
        <w:gridCol w:w="501"/>
        <w:gridCol w:w="501"/>
        <w:gridCol w:w="501"/>
        <w:gridCol w:w="501"/>
        <w:gridCol w:w="501"/>
        <w:gridCol w:w="501"/>
        <w:gridCol w:w="576"/>
        <w:gridCol w:w="501"/>
        <w:gridCol w:w="501"/>
        <w:gridCol w:w="501"/>
        <w:gridCol w:w="501"/>
        <w:gridCol w:w="501"/>
        <w:gridCol w:w="501"/>
      </w:tblGrid>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rPr>
          <w:trHeight w:val="53"/>
        </w:trP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bl>
    <w:p>
      <w:pPr>
        <w:spacing w:line="240" w:lineRule="auto"/>
        <w:jc w:val="both"/>
      </w:pPr>
      <w:r>
        <w:rPr>
          <w:b/>
        </w:rPr>
        <w:t>Câu 8:</w:t>
      </w:r>
      <w:r>
        <w:t xml:space="preserve"> Đặt tính rồi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2"/>
        <w:gridCol w:w="502"/>
        <w:gridCol w:w="502"/>
        <w:gridCol w:w="502"/>
        <w:gridCol w:w="314"/>
        <w:gridCol w:w="188"/>
        <w:gridCol w:w="501"/>
        <w:gridCol w:w="501"/>
        <w:gridCol w:w="501"/>
        <w:gridCol w:w="501"/>
        <w:gridCol w:w="130"/>
        <w:gridCol w:w="371"/>
        <w:gridCol w:w="501"/>
        <w:gridCol w:w="501"/>
        <w:gridCol w:w="501"/>
        <w:gridCol w:w="448"/>
        <w:gridCol w:w="53"/>
        <w:gridCol w:w="501"/>
        <w:gridCol w:w="501"/>
        <w:gridCol w:w="501"/>
        <w:gridCol w:w="501"/>
        <w:gridCol w:w="265"/>
      </w:tblGrid>
      <w:tr>
        <w:tc>
          <w:tcPr>
            <w:tcW w:w="2322" w:type="dxa"/>
            <w:gridSpan w:val="5"/>
          </w:tcPr>
          <w:p>
            <w:pPr>
              <w:jc w:val="both"/>
              <w:rPr>
                <w:sz w:val="28"/>
                <w:szCs w:val="28"/>
              </w:rPr>
            </w:pPr>
            <w:r>
              <w:rPr>
                <w:sz w:val="28"/>
                <w:szCs w:val="28"/>
              </w:rPr>
              <w:t>235 x 325</w:t>
            </w:r>
          </w:p>
        </w:tc>
        <w:tc>
          <w:tcPr>
            <w:tcW w:w="2322" w:type="dxa"/>
            <w:gridSpan w:val="6"/>
          </w:tcPr>
          <w:p>
            <w:pPr>
              <w:jc w:val="both"/>
              <w:rPr>
                <w:sz w:val="28"/>
                <w:szCs w:val="28"/>
              </w:rPr>
            </w:pPr>
            <w:r>
              <w:rPr>
                <w:sz w:val="28"/>
                <w:szCs w:val="28"/>
              </w:rPr>
              <w:t>101 598 : 267</w:t>
            </w:r>
          </w:p>
        </w:tc>
        <w:tc>
          <w:tcPr>
            <w:tcW w:w="2322" w:type="dxa"/>
            <w:gridSpan w:val="5"/>
          </w:tcPr>
          <w:p>
            <w:pPr>
              <w:jc w:val="both"/>
              <w:rPr>
                <w:sz w:val="28"/>
                <w:szCs w:val="28"/>
              </w:rPr>
            </w:pPr>
            <w:r>
              <w:rPr>
                <w:rFonts w:eastAsiaTheme="minorHAnsi" w:cstheme="minorBidi"/>
                <w:position w:val="-24"/>
                <w:sz w:val="28"/>
                <w:szCs w:val="28"/>
              </w:rPr>
              <w:object w:dxaOrig="240" w:dyaOrig="620">
                <v:shape id="_x0000_i1033" type="#_x0000_t75" style="width:11.25pt;height:31.5pt" o:ole="">
                  <v:imagedata r:id="rId21" o:title=""/>
                </v:shape>
                <o:OLEObject Type="Embed" ProgID="Equation.DSMT4" ShapeID="_x0000_i1033" DrawAspect="Content" ObjectID="_1652181209" r:id="rId22"/>
              </w:object>
            </w:r>
            <w:r>
              <w:rPr>
                <w:sz w:val="28"/>
                <w:szCs w:val="28"/>
              </w:rPr>
              <w:t xml:space="preserve"> - </w:t>
            </w:r>
            <w:r>
              <w:rPr>
                <w:rFonts w:eastAsiaTheme="minorHAnsi" w:cstheme="minorBidi"/>
                <w:position w:val="-24"/>
                <w:sz w:val="28"/>
                <w:szCs w:val="28"/>
              </w:rPr>
              <w:object w:dxaOrig="220" w:dyaOrig="620">
                <v:shape id="_x0000_i1034" type="#_x0000_t75" style="width:10.5pt;height:31.5pt" o:ole="">
                  <v:imagedata r:id="rId23" o:title=""/>
                </v:shape>
                <o:OLEObject Type="Embed" ProgID="Equation.DSMT4" ShapeID="_x0000_i1034" DrawAspect="Content" ObjectID="_1652181210" r:id="rId24"/>
              </w:object>
            </w:r>
            <w:r>
              <w:rPr>
                <w:sz w:val="28"/>
                <w:szCs w:val="28"/>
              </w:rPr>
              <w:t xml:space="preserve"> </w:t>
            </w:r>
          </w:p>
        </w:tc>
        <w:tc>
          <w:tcPr>
            <w:tcW w:w="2322" w:type="dxa"/>
            <w:gridSpan w:val="6"/>
          </w:tcPr>
          <w:p>
            <w:pPr>
              <w:jc w:val="both"/>
              <w:rPr>
                <w:sz w:val="28"/>
                <w:szCs w:val="28"/>
              </w:rPr>
            </w:pPr>
            <w:r>
              <w:rPr>
                <w:rFonts w:eastAsiaTheme="minorHAnsi" w:cstheme="minorBidi"/>
                <w:position w:val="-24"/>
                <w:sz w:val="28"/>
                <w:szCs w:val="28"/>
              </w:rPr>
              <w:object w:dxaOrig="340" w:dyaOrig="620">
                <v:shape id="_x0000_i1035" type="#_x0000_t75" style="width:17.25pt;height:31.5pt" o:ole="">
                  <v:imagedata r:id="rId25" o:title=""/>
                </v:shape>
                <o:OLEObject Type="Embed" ProgID="Equation.DSMT4" ShapeID="_x0000_i1035" DrawAspect="Content" ObjectID="_1652181211" r:id="rId26"/>
              </w:object>
            </w:r>
            <w:r>
              <w:rPr>
                <w:sz w:val="28"/>
                <w:szCs w:val="28"/>
              </w:rPr>
              <w:t xml:space="preserve"> : </w:t>
            </w:r>
            <w:r>
              <w:rPr>
                <w:rFonts w:eastAsiaTheme="minorHAnsi" w:cstheme="minorBidi"/>
                <w:position w:val="-24"/>
                <w:sz w:val="28"/>
                <w:szCs w:val="28"/>
              </w:rPr>
              <w:object w:dxaOrig="240" w:dyaOrig="620">
                <v:shape id="_x0000_i1036" type="#_x0000_t75" style="width:11.25pt;height:31.5pt" o:ole="">
                  <v:imagedata r:id="rId27" o:title=""/>
                </v:shape>
                <o:OLEObject Type="Embed" ProgID="Equation.DSMT4" ShapeID="_x0000_i1036" DrawAspect="Content" ObjectID="_1652181212" r:id="rId28"/>
              </w:object>
            </w:r>
            <w:r>
              <w:rPr>
                <w:sz w:val="28"/>
                <w:szCs w:val="28"/>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5" w:type="dxa"/>
        </w:trP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gridSpan w:val="2"/>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5" w:type="dxa"/>
        </w:trP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5" w:type="dxa"/>
        </w:trP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5" w:type="dxa"/>
        </w:trP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5" w:type="dxa"/>
        </w:trP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gridSpan w:val="2"/>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5" w:type="dxa"/>
        </w:trP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gridSpan w:val="2"/>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5" w:type="dxa"/>
        </w:trP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5" w:type="dxa"/>
        </w:trP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5" w:type="dxa"/>
        </w:trP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5" w:type="dxa"/>
        </w:trP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gridSpan w:val="2"/>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5" w:type="dxa"/>
        </w:trP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gridSpan w:val="2"/>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5" w:type="dxa"/>
        </w:trP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5" w:type="dxa"/>
        </w:trP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5" w:type="dxa"/>
        </w:trP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5" w:type="dxa"/>
        </w:trP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gridSpan w:val="2"/>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5" w:type="dxa"/>
        </w:trP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gridSpan w:val="2"/>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5" w:type="dxa"/>
        </w:trP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5" w:type="dxa"/>
        </w:trP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5" w:type="dxa"/>
        </w:trP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5" w:type="dxa"/>
        </w:trP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gridSpan w:val="2"/>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5" w:type="dxa"/>
        </w:trP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gridSpan w:val="2"/>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5" w:type="dxa"/>
        </w:trP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5" w:type="dxa"/>
        </w:trP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5" w:type="dxa"/>
        </w:trP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gridSpan w:val="2"/>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gridSpan w:val="2"/>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bl>
    <w:p>
      <w:pPr>
        <w:spacing w:line="240" w:lineRule="auto"/>
        <w:jc w:val="both"/>
        <w:rPr>
          <w:lang w:val="pt-BR"/>
        </w:rPr>
      </w:pPr>
      <w:r>
        <w:rPr>
          <w:b/>
          <w:lang w:val="pt-BR"/>
        </w:rPr>
        <w:t>Câu 9:</w:t>
      </w:r>
      <w:r>
        <w:rPr>
          <w:lang w:val="pt-BR"/>
        </w:rPr>
        <w:t xml:space="preserve"> Cho phân số </w:t>
      </w:r>
      <w:r>
        <w:rPr>
          <w:position w:val="-24"/>
        </w:rPr>
        <w:object w:dxaOrig="360" w:dyaOrig="620">
          <v:shape id="_x0000_i1037" type="#_x0000_t75" style="width:18pt;height:31.5pt" o:ole="">
            <v:imagedata r:id="rId29" o:title=""/>
          </v:shape>
          <o:OLEObject Type="Embed" ProgID="Equation.DSMT4" ShapeID="_x0000_i1037" DrawAspect="Content" ObjectID="_1652181213" r:id="rId30"/>
        </w:object>
      </w:r>
      <w:r>
        <w:rPr>
          <w:lang w:val="pt-BR"/>
        </w:rPr>
        <w:t xml:space="preserve">. Tìm số tự nhiên sao cho tử số và mẫu số cộng với số đó thì được phân số mới có giá trị </w:t>
      </w:r>
      <w:r>
        <w:rPr>
          <w:position w:val="-24"/>
        </w:rPr>
        <w:object w:dxaOrig="240" w:dyaOrig="620">
          <v:shape id="_x0000_i1038" type="#_x0000_t75" style="width:11.25pt;height:31.5pt" o:ole="">
            <v:imagedata r:id="rId31" o:title=""/>
          </v:shape>
          <o:OLEObject Type="Embed" ProgID="Equation.DSMT4" ShapeID="_x0000_i1038" DrawAspect="Content" ObjectID="_1652181214" r:id="rId32"/>
        </w:object>
      </w:r>
      <w:r>
        <w:rPr>
          <w:lang w:val="pt-BR"/>
        </w:rPr>
        <w:t>.</w:t>
      </w:r>
    </w:p>
    <w:tbl>
      <w:tblPr>
        <w:tblStyle w:val="TableGrid"/>
        <w:tblW w:w="0" w:type="auto"/>
        <w:tblLook w:val="01E0"/>
      </w:tblPr>
      <w:tblGrid>
        <w:gridCol w:w="502"/>
        <w:gridCol w:w="502"/>
        <w:gridCol w:w="502"/>
        <w:gridCol w:w="502"/>
        <w:gridCol w:w="502"/>
        <w:gridCol w:w="501"/>
        <w:gridCol w:w="501"/>
        <w:gridCol w:w="501"/>
        <w:gridCol w:w="501"/>
        <w:gridCol w:w="501"/>
        <w:gridCol w:w="501"/>
        <w:gridCol w:w="576"/>
        <w:gridCol w:w="501"/>
        <w:gridCol w:w="501"/>
        <w:gridCol w:w="501"/>
        <w:gridCol w:w="501"/>
        <w:gridCol w:w="501"/>
        <w:gridCol w:w="501"/>
      </w:tblGrid>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single" w:sz="4" w:space="0" w:color="auto"/>
              <w:right w:val="single" w:sz="4" w:space="0" w:color="auto"/>
            </w:tcBorders>
          </w:tcPr>
          <w:p>
            <w:pPr>
              <w:rPr>
                <w:rFonts w:ascii=".VnTime" w:hAnsi=".VnTime"/>
                <w:sz w:val="12"/>
                <w:szCs w:val="28"/>
                <w:lang w:val="pt-BR"/>
              </w:rPr>
            </w:pPr>
          </w:p>
        </w:tc>
      </w:tr>
      <w:tr>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single"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r>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2"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76"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c>
          <w:tcPr>
            <w:tcW w:w="501" w:type="dxa"/>
            <w:tcBorders>
              <w:top w:val="dashed" w:sz="4" w:space="0" w:color="auto"/>
              <w:left w:val="single" w:sz="4" w:space="0" w:color="auto"/>
              <w:bottom w:val="dashed" w:sz="4" w:space="0" w:color="auto"/>
              <w:right w:val="single" w:sz="4" w:space="0" w:color="auto"/>
            </w:tcBorders>
          </w:tcPr>
          <w:p>
            <w:pPr>
              <w:rPr>
                <w:rFonts w:ascii=".VnTime" w:hAnsi=".VnTime"/>
                <w:sz w:val="12"/>
                <w:szCs w:val="28"/>
                <w:lang w:val="pt-BR"/>
              </w:rPr>
            </w:pPr>
          </w:p>
        </w:tc>
      </w:tr>
    </w:tbl>
    <w:p>
      <w:pPr>
        <w:rPr>
          <w:sz w:val="2"/>
        </w:rPr>
      </w:pPr>
    </w:p>
    <w:sectPr>
      <w:pgSz w:w="11907" w:h="16840" w:code="9"/>
      <w:pgMar w:top="1134" w:right="851" w:bottom="851" w:left="1418" w:header="720" w:footer="720" w:gutter="284"/>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D43C9"/>
    <w:multiLevelType w:val="hybridMultilevel"/>
    <w:tmpl w:val="74F8DB7C"/>
    <w:lvl w:ilvl="0" w:tplc="671E6C26">
      <w:start w:val="1"/>
      <w:numFmt w:val="lowerLetter"/>
      <w:lvlText w:val="%1."/>
      <w:lvlJc w:val="left"/>
      <w:pPr>
        <w:tabs>
          <w:tab w:val="num" w:pos="795"/>
        </w:tabs>
        <w:ind w:left="795" w:hanging="360"/>
      </w:pPr>
      <w:rPr>
        <w:rFonts w:cs="Times New Roman" w:hint="default"/>
      </w:rPr>
    </w:lvl>
    <w:lvl w:ilvl="1" w:tplc="04090019" w:tentative="1">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1">
    <w:nsid w:val="16BB3CFA"/>
    <w:multiLevelType w:val="hybridMultilevel"/>
    <w:tmpl w:val="C2724428"/>
    <w:lvl w:ilvl="0" w:tplc="04090019">
      <w:start w:val="1"/>
      <w:numFmt w:val="lowerLetter"/>
      <w:lvlText w:val="%1."/>
      <w:lvlJc w:val="left"/>
      <w:pPr>
        <w:tabs>
          <w:tab w:val="num" w:pos="720"/>
        </w:tabs>
        <w:ind w:left="720" w:hanging="360"/>
      </w:pPr>
      <w:rPr>
        <w:rFonts w:hint="default"/>
      </w:rPr>
    </w:lvl>
    <w:lvl w:ilvl="1" w:tplc="1630B2EE">
      <w:start w:val="2"/>
      <w:numFmt w:val="decimal"/>
      <w:lvlText w:val="%2."/>
      <w:lvlJc w:val="left"/>
      <w:pPr>
        <w:tabs>
          <w:tab w:val="num" w:pos="1440"/>
        </w:tabs>
        <w:ind w:left="1440" w:hanging="360"/>
      </w:pPr>
      <w:rPr>
        <w:rFonts w:hint="default"/>
      </w:rPr>
    </w:lvl>
    <w:lvl w:ilvl="2" w:tplc="21BCA7D4">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9556C2"/>
    <w:multiLevelType w:val="hybridMultilevel"/>
    <w:tmpl w:val="8AA43750"/>
    <w:lvl w:ilvl="0" w:tplc="CD2E0408">
      <w:start w:val="1"/>
      <w:numFmt w:val="decimal"/>
      <w:lvlText w:val="%1."/>
      <w:lvlJc w:val="left"/>
      <w:pPr>
        <w:tabs>
          <w:tab w:val="num" w:pos="720"/>
        </w:tabs>
        <w:ind w:left="720" w:hanging="360"/>
      </w:pPr>
      <w:rPr>
        <w:rFonts w:cs="Times New Roman" w:hint="default"/>
        <w:b/>
        <w:i w:val="0"/>
      </w:rPr>
    </w:lvl>
    <w:lvl w:ilvl="1" w:tplc="79843A90">
      <w:start w:val="1"/>
      <w:numFmt w:val="lowerLetter"/>
      <w:lvlText w:val="%2."/>
      <w:lvlJc w:val="left"/>
      <w:pPr>
        <w:tabs>
          <w:tab w:val="num" w:pos="1232"/>
        </w:tabs>
        <w:ind w:left="1232" w:hanging="360"/>
      </w:pPr>
      <w:rPr>
        <w:rFonts w:cs="Times New Roman"/>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B595950"/>
    <w:multiLevelType w:val="hybridMultilevel"/>
    <w:tmpl w:val="4648B9A2"/>
    <w:lvl w:ilvl="0" w:tplc="D1DEE12E">
      <w:start w:val="1"/>
      <w:numFmt w:val="low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4">
    <w:nsid w:val="210C7BCC"/>
    <w:multiLevelType w:val="hybridMultilevel"/>
    <w:tmpl w:val="9F5886FC"/>
    <w:lvl w:ilvl="0" w:tplc="D1100DD2">
      <w:start w:val="1"/>
      <w:numFmt w:val="upperRoman"/>
      <w:lvlText w:val="%1."/>
      <w:lvlJc w:val="left"/>
      <w:pPr>
        <w:tabs>
          <w:tab w:val="num" w:pos="1650"/>
        </w:tabs>
        <w:ind w:left="1650" w:hanging="720"/>
      </w:pPr>
      <w:rPr>
        <w:rFonts w:hint="default"/>
      </w:rPr>
    </w:lvl>
    <w:lvl w:ilvl="1" w:tplc="1638CD0C">
      <w:start w:val="1"/>
      <w:numFmt w:val="lowerLetter"/>
      <w:lvlText w:val="%2."/>
      <w:lvlJc w:val="left"/>
      <w:pPr>
        <w:tabs>
          <w:tab w:val="num" w:pos="2010"/>
        </w:tabs>
        <w:ind w:left="2010" w:hanging="360"/>
      </w:pPr>
      <w:rPr>
        <w:rFonts w:ascii="Times New Roman" w:eastAsia="Times New Roman" w:hAnsi="Times New Roman" w:cs="Times New Roman"/>
      </w:r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5">
    <w:nsid w:val="23BE5C5E"/>
    <w:multiLevelType w:val="hybridMultilevel"/>
    <w:tmpl w:val="41D850BC"/>
    <w:lvl w:ilvl="0" w:tplc="6E2AB8D4">
      <w:start w:val="1"/>
      <w:numFmt w:val="upperRoman"/>
      <w:lvlText w:val="%1."/>
      <w:lvlJc w:val="left"/>
      <w:pPr>
        <w:tabs>
          <w:tab w:val="num" w:pos="1080"/>
        </w:tabs>
        <w:ind w:left="1080" w:hanging="720"/>
      </w:pPr>
      <w:rPr>
        <w:rFonts w:hint="default"/>
        <w:b/>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nsid w:val="28F03B2C"/>
    <w:multiLevelType w:val="hybridMultilevel"/>
    <w:tmpl w:val="E216F6FC"/>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
    <w:nsid w:val="2A1F14D7"/>
    <w:multiLevelType w:val="hybridMultilevel"/>
    <w:tmpl w:val="FAA891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4B0789"/>
    <w:multiLevelType w:val="hybridMultilevel"/>
    <w:tmpl w:val="96EECCD0"/>
    <w:lvl w:ilvl="0" w:tplc="329A9DD6">
      <w:start w:val="2"/>
      <w:numFmt w:val="upperRoman"/>
      <w:lvlText w:val="%1."/>
      <w:lvlJc w:val="left"/>
      <w:pPr>
        <w:tabs>
          <w:tab w:val="num" w:pos="795"/>
        </w:tabs>
        <w:ind w:left="795" w:hanging="72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9">
    <w:nsid w:val="364B2A3E"/>
    <w:multiLevelType w:val="hybridMultilevel"/>
    <w:tmpl w:val="D8409EF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9D52C7"/>
    <w:multiLevelType w:val="hybridMultilevel"/>
    <w:tmpl w:val="A4503E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E6373D"/>
    <w:multiLevelType w:val="hybridMultilevel"/>
    <w:tmpl w:val="72FCBB3E"/>
    <w:lvl w:ilvl="0" w:tplc="F038160E">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8FA4212"/>
    <w:multiLevelType w:val="hybridMultilevel"/>
    <w:tmpl w:val="2102A7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F6493B"/>
    <w:multiLevelType w:val="hybridMultilevel"/>
    <w:tmpl w:val="28C2214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7C66E45"/>
    <w:multiLevelType w:val="hybridMultilevel"/>
    <w:tmpl w:val="3ADC5C2C"/>
    <w:lvl w:ilvl="0" w:tplc="4D201A1E">
      <w:start w:val="1"/>
      <w:numFmt w:val="upperRoman"/>
      <w:lvlText w:val="%1."/>
      <w:lvlJc w:val="left"/>
      <w:pPr>
        <w:tabs>
          <w:tab w:val="num" w:pos="1080"/>
        </w:tabs>
        <w:ind w:left="1080" w:hanging="720"/>
      </w:pPr>
      <w:rPr>
        <w:rFonts w:hint="default"/>
        <w:b/>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5">
    <w:nsid w:val="6C037D8D"/>
    <w:multiLevelType w:val="hybridMultilevel"/>
    <w:tmpl w:val="AAC4B48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084170"/>
    <w:multiLevelType w:val="hybridMultilevel"/>
    <w:tmpl w:val="BB8ECD32"/>
    <w:lvl w:ilvl="0" w:tplc="A75CE600">
      <w:start w:val="1"/>
      <w:numFmt w:val="lowerLetter"/>
      <w:lvlText w:val="%1)"/>
      <w:lvlJc w:val="left"/>
      <w:pPr>
        <w:tabs>
          <w:tab w:val="num" w:pos="720"/>
        </w:tabs>
        <w:ind w:left="720" w:hanging="360"/>
      </w:pPr>
      <w:rPr>
        <w:rFonts w:cs="Times New Roman"/>
      </w:rPr>
    </w:lvl>
    <w:lvl w:ilvl="1" w:tplc="04090003">
      <w:start w:val="7"/>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7B040F93"/>
    <w:multiLevelType w:val="hybridMultilevel"/>
    <w:tmpl w:val="5F3E3252"/>
    <w:lvl w:ilvl="0" w:tplc="04090019">
      <w:start w:val="1"/>
      <w:numFmt w:val="lowerLetter"/>
      <w:lvlText w:val="%1."/>
      <w:lvlJc w:val="left"/>
      <w:pPr>
        <w:tabs>
          <w:tab w:val="num" w:pos="720"/>
        </w:tabs>
        <w:ind w:left="720" w:hanging="360"/>
      </w:pPr>
      <w:rPr>
        <w:rFonts w:hint="default"/>
      </w:rPr>
    </w:lvl>
    <w:lvl w:ilvl="1" w:tplc="ED32162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580131"/>
    <w:multiLevelType w:val="hybridMultilevel"/>
    <w:tmpl w:val="62B662E2"/>
    <w:lvl w:ilvl="0" w:tplc="BE124176">
      <w:start w:val="1"/>
      <w:numFmt w:val="upperRoman"/>
      <w:lvlText w:val="%1."/>
      <w:lvlJc w:val="left"/>
      <w:pPr>
        <w:tabs>
          <w:tab w:val="num" w:pos="720"/>
        </w:tabs>
        <w:ind w:left="720" w:hanging="720"/>
      </w:pPr>
      <w:rPr>
        <w:rFonts w:hint="default"/>
        <w:b/>
      </w:rPr>
    </w:lvl>
    <w:lvl w:ilvl="1" w:tplc="9EB0469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8B3980"/>
    <w:multiLevelType w:val="hybridMultilevel"/>
    <w:tmpl w:val="E886EDDA"/>
    <w:lvl w:ilvl="0" w:tplc="11B82C1E">
      <w:start w:val="1"/>
      <w:numFmt w:val="upperRoman"/>
      <w:lvlText w:val="%1."/>
      <w:lvlJc w:val="left"/>
      <w:pPr>
        <w:tabs>
          <w:tab w:val="num" w:pos="795"/>
        </w:tabs>
        <w:ind w:left="795" w:hanging="72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0">
    <w:nsid w:val="7D2F599C"/>
    <w:multiLevelType w:val="hybridMultilevel"/>
    <w:tmpl w:val="CB7CFE5C"/>
    <w:lvl w:ilvl="0" w:tplc="80467876">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6"/>
  </w:num>
  <w:num w:numId="3">
    <w:abstractNumId w:val="5"/>
  </w:num>
  <w:num w:numId="4">
    <w:abstractNumId w:val="15"/>
  </w:num>
  <w:num w:numId="5">
    <w:abstractNumId w:val="19"/>
  </w:num>
  <w:num w:numId="6">
    <w:abstractNumId w:val="10"/>
  </w:num>
  <w:num w:numId="7">
    <w:abstractNumId w:val="20"/>
  </w:num>
  <w:num w:numId="8">
    <w:abstractNumId w:val="3"/>
  </w:num>
  <w:num w:numId="9">
    <w:abstractNumId w:val="11"/>
  </w:num>
  <w:num w:numId="10">
    <w:abstractNumId w:val="8"/>
  </w:num>
  <w:num w:numId="11">
    <w:abstractNumId w:val="18"/>
  </w:num>
  <w:num w:numId="12">
    <w:abstractNumId w:val="9"/>
  </w:num>
  <w:num w:numId="13">
    <w:abstractNumId w:val="1"/>
  </w:num>
  <w:num w:numId="14">
    <w:abstractNumId w:val="17"/>
  </w:num>
  <w:num w:numId="15">
    <w:abstractNumId w:val="7"/>
  </w:num>
  <w:num w:numId="16">
    <w:abstractNumId w:val="12"/>
  </w:num>
  <w:num w:numId="17">
    <w:abstractNumId w:val="4"/>
  </w:num>
  <w:num w:numId="18">
    <w:abstractNumId w:val="2"/>
  </w:num>
  <w:num w:numId="19">
    <w:abstractNumId w:val="0"/>
  </w:num>
  <w:num w:numId="20">
    <w:abstractNumId w:val="1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imes new roman"/>
    <w:basedOn w:val="TableNormal"/>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Pr>
      <w:b/>
    </w:rPr>
  </w:style>
  <w:style w:type="paragraph" w:styleId="ListParagraph">
    <w:name w:val="List Paragraph"/>
    <w:basedOn w:val="Normal"/>
    <w:link w:val="ListParagraphChar"/>
    <w:qFormat/>
    <w:pPr>
      <w:spacing w:before="120" w:after="120"/>
      <w:ind w:left="720"/>
      <w:contextualSpacing/>
    </w:pPr>
    <w:rPr>
      <w:rFonts w:ascii="Calibri" w:eastAsia="Calibri" w:hAnsi="Calibri" w:cs="Times New Roman"/>
      <w:sz w:val="22"/>
    </w:rPr>
  </w:style>
  <w:style w:type="character" w:customStyle="1" w:styleId="ListParagraphChar">
    <w:name w:val="List Paragraph Char"/>
    <w:link w:val="ListParagraph"/>
    <w:locked/>
    <w:rPr>
      <w:rFonts w:ascii="Calibri" w:eastAsia="Calibri" w:hAnsi="Calibri" w:cs="Times New Roman"/>
      <w:sz w:val="2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2020-05-28T07:26:00Z</dcterms:created>
  <dcterms:modified xsi:type="dcterms:W3CDTF">2020-05-28T07:27:00Z</dcterms:modified>
</cp:coreProperties>
</file>